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0F" w:rsidRPr="00190A0F" w:rsidRDefault="00190A0F" w:rsidP="00190A0F">
      <w:pPr>
        <w:tabs>
          <w:tab w:val="left" w:pos="3375"/>
        </w:tabs>
        <w:ind w:left="6237" w:firstLine="0"/>
        <w:jc w:val="right"/>
        <w:rPr>
          <w:rFonts w:eastAsiaTheme="minorEastAsia"/>
          <w:color w:val="auto"/>
          <w:szCs w:val="24"/>
          <w:lang w:eastAsia="ru-RU"/>
        </w:rPr>
      </w:pPr>
      <w:r w:rsidRPr="00190A0F">
        <w:rPr>
          <w:rFonts w:eastAsiaTheme="minorEastAsia"/>
          <w:color w:val="auto"/>
          <w:szCs w:val="24"/>
          <w:lang w:eastAsia="ru-RU"/>
        </w:rPr>
        <w:t xml:space="preserve">Приложение № </w:t>
      </w:r>
      <w:r w:rsidR="005A09A0">
        <w:rPr>
          <w:rFonts w:eastAsiaTheme="minorEastAsia"/>
          <w:color w:val="auto"/>
          <w:szCs w:val="24"/>
          <w:lang w:eastAsia="ru-RU"/>
        </w:rPr>
        <w:t>1</w:t>
      </w:r>
      <w:r w:rsidR="00815D38">
        <w:rPr>
          <w:rFonts w:eastAsiaTheme="minorEastAsia"/>
          <w:color w:val="auto"/>
          <w:szCs w:val="24"/>
          <w:lang w:eastAsia="ru-RU"/>
        </w:rPr>
        <w:t>6</w:t>
      </w:r>
      <w:bookmarkStart w:id="0" w:name="_GoBack"/>
      <w:bookmarkEnd w:id="0"/>
    </w:p>
    <w:p w:rsidR="00190A0F" w:rsidRPr="00234457" w:rsidRDefault="00190A0F" w:rsidP="00884AE3">
      <w:pPr>
        <w:spacing w:after="200"/>
        <w:ind w:firstLine="0"/>
        <w:jc w:val="right"/>
        <w:rPr>
          <w:color w:val="auto"/>
          <w:szCs w:val="24"/>
        </w:rPr>
      </w:pPr>
      <w:r w:rsidRPr="00190A0F">
        <w:rPr>
          <w:color w:val="auto"/>
          <w:szCs w:val="24"/>
        </w:rPr>
        <w:t xml:space="preserve">к Договору </w:t>
      </w:r>
      <w:r w:rsidR="00884AE3">
        <w:rPr>
          <w:color w:val="auto"/>
          <w:szCs w:val="24"/>
        </w:rPr>
        <w:t xml:space="preserve">строительного </w:t>
      </w:r>
      <w:r w:rsidRPr="00190A0F">
        <w:rPr>
          <w:color w:val="auto"/>
          <w:szCs w:val="24"/>
        </w:rPr>
        <w:t xml:space="preserve">подряда  № </w:t>
      </w:r>
      <w:r w:rsidR="00884AE3" w:rsidRPr="00234457">
        <w:rPr>
          <w:color w:val="auto"/>
          <w:szCs w:val="24"/>
        </w:rPr>
        <w:t>_______</w:t>
      </w:r>
      <w:r w:rsidRPr="00234457">
        <w:rPr>
          <w:color w:val="auto"/>
          <w:szCs w:val="24"/>
        </w:rPr>
        <w:t xml:space="preserve">от </w:t>
      </w:r>
      <w:r w:rsidR="005332F5" w:rsidRPr="00234457">
        <w:rPr>
          <w:color w:val="auto"/>
          <w:szCs w:val="24"/>
        </w:rPr>
        <w:t>«___</w:t>
      </w:r>
      <w:r w:rsidRPr="00234457">
        <w:rPr>
          <w:color w:val="auto"/>
          <w:szCs w:val="24"/>
        </w:rPr>
        <w:t>» _____________20__г.</w:t>
      </w:r>
    </w:p>
    <w:p w:rsidR="008A478E" w:rsidRPr="004330AC" w:rsidRDefault="008A478E" w:rsidP="008A478E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i w:val="0"/>
          <w:caps/>
          <w:sz w:val="26"/>
          <w:szCs w:val="26"/>
        </w:rPr>
      </w:pPr>
    </w:p>
    <w:p w:rsidR="008A478E" w:rsidRPr="008A478E" w:rsidRDefault="006E7713" w:rsidP="008A478E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b w:val="0"/>
          <w:sz w:val="24"/>
          <w:szCs w:val="24"/>
        </w:rPr>
      </w:pPr>
      <w:r w:rsidRPr="008A478E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8A478E">
        <w:rPr>
          <w:rFonts w:ascii="Times New Roman" w:hAnsi="Times New Roman"/>
          <w:i w:val="0"/>
          <w:caps/>
          <w:sz w:val="24"/>
          <w:szCs w:val="24"/>
        </w:rPr>
        <w:br/>
      </w:r>
    </w:p>
    <w:p w:rsidR="008A478E" w:rsidRPr="008A478E" w:rsidRDefault="006E7713" w:rsidP="008A478E">
      <w:pPr>
        <w:numPr>
          <w:ilvl w:val="0"/>
          <w:numId w:val="6"/>
        </w:numPr>
        <w:spacing w:before="120" w:after="120"/>
        <w:ind w:left="284" w:hanging="284"/>
        <w:rPr>
          <w:b/>
          <w:szCs w:val="24"/>
        </w:rPr>
      </w:pPr>
      <w:r w:rsidRPr="008A478E">
        <w:rPr>
          <w:b/>
          <w:szCs w:val="24"/>
        </w:rPr>
        <w:t>ОСНОВНЫЕ ПОЛОЖЕНИЯ</w:t>
      </w:r>
      <w:bookmarkStart w:id="1" w:name="_Toc17466982"/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1.1 Подрядчик (Исполнитель) (далее - Подрядчик)</w:t>
      </w:r>
      <w:r>
        <w:rPr>
          <w:rStyle w:val="a8"/>
          <w:szCs w:val="24"/>
        </w:rPr>
        <w:footnoteReference w:id="1"/>
      </w:r>
      <w:r w:rsidRPr="008A478E"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1.3. Заказчик по просьбе Подрядчика предоставляет ему для ознакомления: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Экологическую политику;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Руководство по системе экологического менеджмента;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значимых экологических аспектов Общества;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экологических рисков Общества;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 xml:space="preserve">Инструкции по обращению с отходами </w:t>
      </w:r>
      <w:r w:rsidRPr="008A478E">
        <w:rPr>
          <w:szCs w:val="24"/>
          <w:lang w:val="en-US"/>
        </w:rPr>
        <w:t>I</w:t>
      </w:r>
      <w:r w:rsidRPr="008A478E">
        <w:rPr>
          <w:szCs w:val="24"/>
        </w:rPr>
        <w:t>-</w:t>
      </w:r>
      <w:r w:rsidRPr="008A478E">
        <w:rPr>
          <w:szCs w:val="24"/>
          <w:lang w:val="en-US"/>
        </w:rPr>
        <w:t>IV</w:t>
      </w:r>
      <w:r w:rsidRPr="008A478E">
        <w:rPr>
          <w:szCs w:val="24"/>
        </w:rPr>
        <w:t xml:space="preserve"> классов опасности,</w:t>
      </w:r>
    </w:p>
    <w:p w:rsidR="008A478E" w:rsidRPr="008A478E" w:rsidRDefault="006E7713" w:rsidP="008A478E">
      <w:pPr>
        <w:ind w:left="709"/>
        <w:rPr>
          <w:szCs w:val="24"/>
        </w:rPr>
      </w:pPr>
      <w:r w:rsidRPr="008A478E">
        <w:rPr>
          <w:szCs w:val="24"/>
        </w:rPr>
        <w:t>а также сообщает о местах временного накопления отходов.</w:t>
      </w:r>
    </w:p>
    <w:p w:rsidR="008A478E" w:rsidRPr="008A478E" w:rsidRDefault="008A478E" w:rsidP="008A478E">
      <w:pPr>
        <w:rPr>
          <w:szCs w:val="24"/>
        </w:rPr>
      </w:pPr>
    </w:p>
    <w:p w:rsidR="008A478E" w:rsidRPr="008A478E" w:rsidRDefault="008A478E" w:rsidP="008A478E">
      <w:pPr>
        <w:rPr>
          <w:iCs/>
          <w:szCs w:val="24"/>
        </w:rPr>
      </w:pPr>
    </w:p>
    <w:p w:rsidR="008A478E" w:rsidRPr="008A478E" w:rsidRDefault="006E7713" w:rsidP="008A478E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  <w:szCs w:val="24"/>
        </w:rPr>
      </w:pPr>
      <w:r w:rsidRPr="008A478E">
        <w:rPr>
          <w:b/>
          <w:bCs/>
          <w:iCs/>
          <w:snapToGrid w:val="0"/>
          <w:szCs w:val="24"/>
        </w:rPr>
        <w:t>2.</w:t>
      </w:r>
      <w:r w:rsidRPr="008A478E">
        <w:rPr>
          <w:b/>
          <w:bCs/>
          <w:iCs/>
          <w:snapToGrid w:val="0"/>
          <w:szCs w:val="24"/>
        </w:rPr>
        <w:tab/>
      </w:r>
      <w:bookmarkStart w:id="2" w:name="_Toc172097326"/>
      <w:bookmarkStart w:id="3" w:name="_Toc17466979"/>
      <w:r w:rsidRPr="008A478E">
        <w:rPr>
          <w:b/>
          <w:bCs/>
          <w:iCs/>
          <w:snapToGrid w:val="0"/>
          <w:szCs w:val="24"/>
        </w:rPr>
        <w:t>ОБЯЗАННОСТИ ПОДРЯДЧИКА</w:t>
      </w:r>
      <w:bookmarkEnd w:id="2"/>
      <w:bookmarkEnd w:id="3"/>
      <w:r w:rsidRPr="008A478E">
        <w:rPr>
          <w:b/>
          <w:bCs/>
          <w:iCs/>
          <w:snapToGrid w:val="0"/>
          <w:szCs w:val="24"/>
        </w:rPr>
        <w:t xml:space="preserve"> В ОБЛАСТИ ООС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</w:t>
      </w:r>
      <w:r w:rsidRPr="008A478E">
        <w:rPr>
          <w:szCs w:val="24"/>
        </w:rPr>
        <w:lastRenderedPageBreak/>
        <w:t>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A478E" w:rsidRPr="008A478E" w:rsidRDefault="006E7713" w:rsidP="008A478E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8A478E" w:rsidRPr="008A478E" w:rsidRDefault="006E7713" w:rsidP="008A478E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2.7. При осуществлении обязательств по Договору Подрядчик обязан: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lastRenderedPageBreak/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8A478E" w:rsidRPr="008A478E" w:rsidRDefault="006E7713" w:rsidP="008A478E">
      <w:pPr>
        <w:numPr>
          <w:ilvl w:val="0"/>
          <w:numId w:val="8"/>
        </w:numPr>
        <w:ind w:left="993"/>
        <w:rPr>
          <w:szCs w:val="24"/>
        </w:rPr>
      </w:pPr>
      <w:r w:rsidRPr="008A478E"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8A478E" w:rsidRPr="008A478E" w:rsidRDefault="006E7713" w:rsidP="008A478E">
      <w:pPr>
        <w:numPr>
          <w:ilvl w:val="0"/>
          <w:numId w:val="8"/>
        </w:numPr>
        <w:ind w:left="993"/>
        <w:rPr>
          <w:szCs w:val="24"/>
        </w:rPr>
      </w:pPr>
      <w:r w:rsidRPr="008A478E"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8A478E" w:rsidRPr="008A478E" w:rsidRDefault="008A478E" w:rsidP="008A478E">
      <w:pPr>
        <w:ind w:firstLine="708"/>
        <w:rPr>
          <w:szCs w:val="24"/>
        </w:rPr>
      </w:pPr>
    </w:p>
    <w:p w:rsidR="008A478E" w:rsidRPr="008A478E" w:rsidRDefault="008A478E" w:rsidP="008A478E">
      <w:pPr>
        <w:ind w:firstLine="708"/>
        <w:rPr>
          <w:szCs w:val="24"/>
        </w:rPr>
      </w:pPr>
    </w:p>
    <w:p w:rsidR="008A478E" w:rsidRPr="008A478E" w:rsidRDefault="008A478E" w:rsidP="008A478E">
      <w:pPr>
        <w:widowControl w:val="0"/>
        <w:jc w:val="center"/>
        <w:rPr>
          <w:szCs w:val="24"/>
        </w:rPr>
      </w:pPr>
    </w:p>
    <w:p w:rsidR="00190A0F" w:rsidRPr="00190A0F" w:rsidRDefault="00190A0F" w:rsidP="00190A0F">
      <w:pPr>
        <w:shd w:val="clear" w:color="auto" w:fill="FFFFFF"/>
        <w:tabs>
          <w:tab w:val="left" w:pos="1701"/>
        </w:tabs>
        <w:ind w:firstLine="0"/>
        <w:jc w:val="center"/>
        <w:rPr>
          <w:rFonts w:eastAsia="Times New Roman"/>
          <w:color w:val="auto"/>
          <w:szCs w:val="24"/>
          <w:lang w:eastAsia="ru-RU"/>
        </w:rPr>
      </w:pPr>
      <w:r w:rsidRPr="00190A0F">
        <w:rPr>
          <w:rFonts w:eastAsia="Times New Roman"/>
          <w:b/>
          <w:bCs/>
          <w:color w:val="auto"/>
          <w:szCs w:val="24"/>
          <w:lang w:val="x-none" w:eastAsia="x-none"/>
        </w:rPr>
        <w:t>Подписи сторон</w:t>
      </w:r>
    </w:p>
    <w:p w:rsidR="00190A0F" w:rsidRPr="00190A0F" w:rsidRDefault="00190A0F" w:rsidP="00190A0F">
      <w:pPr>
        <w:tabs>
          <w:tab w:val="left" w:pos="1701"/>
        </w:tabs>
        <w:ind w:right="-5" w:firstLine="0"/>
        <w:jc w:val="center"/>
        <w:rPr>
          <w:rFonts w:eastAsia="Times New Roman"/>
          <w:b/>
          <w:bCs/>
          <w:color w:val="auto"/>
          <w:szCs w:val="24"/>
          <w:lang w:eastAsia="x-none"/>
        </w:rPr>
      </w:pPr>
    </w:p>
    <w:p w:rsidR="008A478E" w:rsidRPr="008A478E" w:rsidRDefault="008A478E" w:rsidP="008A478E">
      <w:pPr>
        <w:ind w:firstLine="708"/>
        <w:rPr>
          <w:szCs w:val="24"/>
        </w:rPr>
      </w:pPr>
    </w:p>
    <w:p w:rsidR="00BD1938" w:rsidRPr="008A478E" w:rsidRDefault="00BD1938" w:rsidP="003B472C">
      <w:pPr>
        <w:widowControl w:val="0"/>
        <w:tabs>
          <w:tab w:val="left" w:pos="0"/>
        </w:tabs>
        <w:spacing w:line="260" w:lineRule="exact"/>
        <w:rPr>
          <w:szCs w:val="24"/>
        </w:rPr>
      </w:pPr>
    </w:p>
    <w:p w:rsidR="00BD1938" w:rsidRDefault="00BD1938" w:rsidP="003B472C">
      <w:pPr>
        <w:widowControl w:val="0"/>
        <w:tabs>
          <w:tab w:val="left" w:pos="0"/>
        </w:tabs>
        <w:spacing w:line="260" w:lineRule="exact"/>
      </w:pPr>
    </w:p>
    <w:p w:rsidR="00E202FA" w:rsidRDefault="00E202FA" w:rsidP="00593F81">
      <w:pPr>
        <w:widowControl w:val="0"/>
        <w:tabs>
          <w:tab w:val="left" w:pos="0"/>
        </w:tabs>
        <w:spacing w:line="260" w:lineRule="exact"/>
      </w:pPr>
    </w:p>
    <w:p w:rsidR="008A478E" w:rsidRDefault="008A478E" w:rsidP="00593F81">
      <w:pPr>
        <w:widowControl w:val="0"/>
        <w:tabs>
          <w:tab w:val="left" w:pos="0"/>
        </w:tabs>
        <w:spacing w:line="260" w:lineRule="exact"/>
      </w:pPr>
    </w:p>
    <w:p w:rsidR="00593F81" w:rsidRDefault="00593F81" w:rsidP="00593F81"/>
    <w:p w:rsidR="00593F81" w:rsidRDefault="00593F81" w:rsidP="00593F81">
      <w:pPr>
        <w:widowControl w:val="0"/>
        <w:tabs>
          <w:tab w:val="left" w:pos="0"/>
        </w:tabs>
        <w:spacing w:line="260" w:lineRule="exact"/>
      </w:pPr>
    </w:p>
    <w:sectPr w:rsidR="00593F81" w:rsidSect="00884AE3">
      <w:pgSz w:w="11906" w:h="16838"/>
      <w:pgMar w:top="1134" w:right="850" w:bottom="212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C58" w:rsidRDefault="006E7713">
      <w:r>
        <w:separator/>
      </w:r>
    </w:p>
  </w:endnote>
  <w:endnote w:type="continuationSeparator" w:id="0">
    <w:p w:rsidR="00C12C58" w:rsidRDefault="006E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38A" w:rsidRDefault="006E7713" w:rsidP="008A478E">
      <w:r>
        <w:separator/>
      </w:r>
    </w:p>
  </w:footnote>
  <w:footnote w:type="continuationSeparator" w:id="0">
    <w:p w:rsidR="0040138A" w:rsidRDefault="006E7713" w:rsidP="008A478E">
      <w:r>
        <w:continuationSeparator/>
      </w:r>
    </w:p>
  </w:footnote>
  <w:footnote w:id="1">
    <w:p w:rsidR="008A478E" w:rsidRDefault="006E7713" w:rsidP="008A478E">
      <w:pPr>
        <w:pStyle w:val="a6"/>
      </w:pPr>
      <w:r>
        <w:rPr>
          <w:rStyle w:val="a8"/>
        </w:rPr>
        <w:footnoteRef/>
      </w:r>
      <w:r>
        <w:t xml:space="preserve"> Наименование </w:t>
      </w:r>
      <w:r w:rsidR="00B3539E">
        <w:t xml:space="preserve">стороны приводится </w:t>
      </w:r>
      <w:r>
        <w:t>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37"/>
    <w:multiLevelType w:val="multilevel"/>
    <w:tmpl w:val="17FEF17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697"/>
        </w:tabs>
        <w:ind w:left="1697" w:hanging="420"/>
      </w:pPr>
      <w:rPr>
        <w:i w:val="0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48B7D39"/>
    <w:multiLevelType w:val="hybridMultilevel"/>
    <w:tmpl w:val="8D44F2A4"/>
    <w:lvl w:ilvl="0" w:tplc="496AF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9ACE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6E9E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505A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89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4AC1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28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90A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504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E559E"/>
    <w:multiLevelType w:val="hybridMultilevel"/>
    <w:tmpl w:val="BC4AD1D0"/>
    <w:lvl w:ilvl="0" w:tplc="12907F0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7ADCD20A" w:tentative="1">
      <w:start w:val="1"/>
      <w:numFmt w:val="lowerLetter"/>
      <w:lvlText w:val="%2."/>
      <w:lvlJc w:val="left"/>
      <w:pPr>
        <w:ind w:left="1789" w:hanging="360"/>
      </w:pPr>
    </w:lvl>
    <w:lvl w:ilvl="2" w:tplc="3F38BBA6" w:tentative="1">
      <w:start w:val="1"/>
      <w:numFmt w:val="lowerRoman"/>
      <w:lvlText w:val="%3."/>
      <w:lvlJc w:val="right"/>
      <w:pPr>
        <w:ind w:left="2509" w:hanging="180"/>
      </w:pPr>
    </w:lvl>
    <w:lvl w:ilvl="3" w:tplc="5416206C" w:tentative="1">
      <w:start w:val="1"/>
      <w:numFmt w:val="decimal"/>
      <w:lvlText w:val="%4."/>
      <w:lvlJc w:val="left"/>
      <w:pPr>
        <w:ind w:left="3229" w:hanging="360"/>
      </w:pPr>
    </w:lvl>
    <w:lvl w:ilvl="4" w:tplc="2D5C90C6" w:tentative="1">
      <w:start w:val="1"/>
      <w:numFmt w:val="lowerLetter"/>
      <w:lvlText w:val="%5."/>
      <w:lvlJc w:val="left"/>
      <w:pPr>
        <w:ind w:left="3949" w:hanging="360"/>
      </w:pPr>
    </w:lvl>
    <w:lvl w:ilvl="5" w:tplc="71322CB6" w:tentative="1">
      <w:start w:val="1"/>
      <w:numFmt w:val="lowerRoman"/>
      <w:lvlText w:val="%6."/>
      <w:lvlJc w:val="right"/>
      <w:pPr>
        <w:ind w:left="4669" w:hanging="180"/>
      </w:pPr>
    </w:lvl>
    <w:lvl w:ilvl="6" w:tplc="C6BE054A" w:tentative="1">
      <w:start w:val="1"/>
      <w:numFmt w:val="decimal"/>
      <w:lvlText w:val="%7."/>
      <w:lvlJc w:val="left"/>
      <w:pPr>
        <w:ind w:left="5389" w:hanging="360"/>
      </w:pPr>
    </w:lvl>
    <w:lvl w:ilvl="7" w:tplc="4776F1E0" w:tentative="1">
      <w:start w:val="1"/>
      <w:numFmt w:val="lowerLetter"/>
      <w:lvlText w:val="%8."/>
      <w:lvlJc w:val="left"/>
      <w:pPr>
        <w:ind w:left="6109" w:hanging="360"/>
      </w:pPr>
    </w:lvl>
    <w:lvl w:ilvl="8" w:tplc="E02CAF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3F2BC4"/>
    <w:multiLevelType w:val="hybridMultilevel"/>
    <w:tmpl w:val="889E7BCA"/>
    <w:lvl w:ilvl="0" w:tplc="794246DE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27483E54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91503A2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E4E6CA40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89F63870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ABF67AFE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CC928B4A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3F74A074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304C3962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5">
    <w:nsid w:val="499B0DC7"/>
    <w:multiLevelType w:val="hybridMultilevel"/>
    <w:tmpl w:val="AFB8A186"/>
    <w:lvl w:ilvl="0" w:tplc="8246294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C3320610" w:tentative="1">
      <w:start w:val="1"/>
      <w:numFmt w:val="lowerLetter"/>
      <w:lvlText w:val="%2."/>
      <w:lvlJc w:val="left"/>
      <w:pPr>
        <w:ind w:left="1789" w:hanging="360"/>
      </w:pPr>
    </w:lvl>
    <w:lvl w:ilvl="2" w:tplc="F84AB1B6" w:tentative="1">
      <w:start w:val="1"/>
      <w:numFmt w:val="lowerRoman"/>
      <w:lvlText w:val="%3."/>
      <w:lvlJc w:val="right"/>
      <w:pPr>
        <w:ind w:left="2509" w:hanging="180"/>
      </w:pPr>
    </w:lvl>
    <w:lvl w:ilvl="3" w:tplc="1FCE61E2" w:tentative="1">
      <w:start w:val="1"/>
      <w:numFmt w:val="decimal"/>
      <w:lvlText w:val="%4."/>
      <w:lvlJc w:val="left"/>
      <w:pPr>
        <w:ind w:left="3229" w:hanging="360"/>
      </w:pPr>
    </w:lvl>
    <w:lvl w:ilvl="4" w:tplc="726CF968" w:tentative="1">
      <w:start w:val="1"/>
      <w:numFmt w:val="lowerLetter"/>
      <w:lvlText w:val="%5."/>
      <w:lvlJc w:val="left"/>
      <w:pPr>
        <w:ind w:left="3949" w:hanging="360"/>
      </w:pPr>
    </w:lvl>
    <w:lvl w:ilvl="5" w:tplc="C5ECABDE" w:tentative="1">
      <w:start w:val="1"/>
      <w:numFmt w:val="lowerRoman"/>
      <w:lvlText w:val="%6."/>
      <w:lvlJc w:val="right"/>
      <w:pPr>
        <w:ind w:left="4669" w:hanging="180"/>
      </w:pPr>
    </w:lvl>
    <w:lvl w:ilvl="6" w:tplc="016A966C" w:tentative="1">
      <w:start w:val="1"/>
      <w:numFmt w:val="decimal"/>
      <w:lvlText w:val="%7."/>
      <w:lvlJc w:val="left"/>
      <w:pPr>
        <w:ind w:left="5389" w:hanging="360"/>
      </w:pPr>
    </w:lvl>
    <w:lvl w:ilvl="7" w:tplc="57C6BB68" w:tentative="1">
      <w:start w:val="1"/>
      <w:numFmt w:val="lowerLetter"/>
      <w:lvlText w:val="%8."/>
      <w:lvlJc w:val="left"/>
      <w:pPr>
        <w:ind w:left="6109" w:hanging="360"/>
      </w:pPr>
    </w:lvl>
    <w:lvl w:ilvl="8" w:tplc="3918D48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6DD307CC"/>
    <w:multiLevelType w:val="hybridMultilevel"/>
    <w:tmpl w:val="31889420"/>
    <w:lvl w:ilvl="0" w:tplc="6C5EC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2A01E60" w:tentative="1">
      <w:start w:val="1"/>
      <w:numFmt w:val="lowerLetter"/>
      <w:lvlText w:val="%2."/>
      <w:lvlJc w:val="left"/>
      <w:pPr>
        <w:ind w:left="1789" w:hanging="360"/>
      </w:pPr>
    </w:lvl>
    <w:lvl w:ilvl="2" w:tplc="91C845F6" w:tentative="1">
      <w:start w:val="1"/>
      <w:numFmt w:val="lowerRoman"/>
      <w:lvlText w:val="%3."/>
      <w:lvlJc w:val="right"/>
      <w:pPr>
        <w:ind w:left="2509" w:hanging="180"/>
      </w:pPr>
    </w:lvl>
    <w:lvl w:ilvl="3" w:tplc="84960FA2" w:tentative="1">
      <w:start w:val="1"/>
      <w:numFmt w:val="decimal"/>
      <w:lvlText w:val="%4."/>
      <w:lvlJc w:val="left"/>
      <w:pPr>
        <w:ind w:left="3229" w:hanging="360"/>
      </w:pPr>
    </w:lvl>
    <w:lvl w:ilvl="4" w:tplc="18F60170" w:tentative="1">
      <w:start w:val="1"/>
      <w:numFmt w:val="lowerLetter"/>
      <w:lvlText w:val="%5."/>
      <w:lvlJc w:val="left"/>
      <w:pPr>
        <w:ind w:left="3949" w:hanging="360"/>
      </w:pPr>
    </w:lvl>
    <w:lvl w:ilvl="5" w:tplc="8D9ACB46" w:tentative="1">
      <w:start w:val="1"/>
      <w:numFmt w:val="lowerRoman"/>
      <w:lvlText w:val="%6."/>
      <w:lvlJc w:val="right"/>
      <w:pPr>
        <w:ind w:left="4669" w:hanging="180"/>
      </w:pPr>
    </w:lvl>
    <w:lvl w:ilvl="6" w:tplc="FBFECACE" w:tentative="1">
      <w:start w:val="1"/>
      <w:numFmt w:val="decimal"/>
      <w:lvlText w:val="%7."/>
      <w:lvlJc w:val="left"/>
      <w:pPr>
        <w:ind w:left="5389" w:hanging="360"/>
      </w:pPr>
    </w:lvl>
    <w:lvl w:ilvl="7" w:tplc="D1566BAA" w:tentative="1">
      <w:start w:val="1"/>
      <w:numFmt w:val="lowerLetter"/>
      <w:lvlText w:val="%8."/>
      <w:lvlJc w:val="left"/>
      <w:pPr>
        <w:ind w:left="6109" w:hanging="360"/>
      </w:pPr>
    </w:lvl>
    <w:lvl w:ilvl="8" w:tplc="CF6E4CC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81"/>
    <w:rsid w:val="00022B63"/>
    <w:rsid w:val="00142D4B"/>
    <w:rsid w:val="0014429A"/>
    <w:rsid w:val="00190A0F"/>
    <w:rsid w:val="001D22A4"/>
    <w:rsid w:val="00234457"/>
    <w:rsid w:val="00235773"/>
    <w:rsid w:val="002629B3"/>
    <w:rsid w:val="00367238"/>
    <w:rsid w:val="00377926"/>
    <w:rsid w:val="003B00C6"/>
    <w:rsid w:val="003B472C"/>
    <w:rsid w:val="0040138A"/>
    <w:rsid w:val="004330AC"/>
    <w:rsid w:val="00456823"/>
    <w:rsid w:val="004C5766"/>
    <w:rsid w:val="004C5DC9"/>
    <w:rsid w:val="005332F5"/>
    <w:rsid w:val="0055566E"/>
    <w:rsid w:val="0059201B"/>
    <w:rsid w:val="00593F81"/>
    <w:rsid w:val="00595B32"/>
    <w:rsid w:val="005A09A0"/>
    <w:rsid w:val="005E6502"/>
    <w:rsid w:val="005F5267"/>
    <w:rsid w:val="006B4247"/>
    <w:rsid w:val="006D6968"/>
    <w:rsid w:val="006E1934"/>
    <w:rsid w:val="006E7713"/>
    <w:rsid w:val="00752078"/>
    <w:rsid w:val="00772B22"/>
    <w:rsid w:val="007D7485"/>
    <w:rsid w:val="00815D38"/>
    <w:rsid w:val="00884AE3"/>
    <w:rsid w:val="008A478E"/>
    <w:rsid w:val="008E1AFB"/>
    <w:rsid w:val="00935EB0"/>
    <w:rsid w:val="00960328"/>
    <w:rsid w:val="009711BE"/>
    <w:rsid w:val="009A5419"/>
    <w:rsid w:val="00A163F1"/>
    <w:rsid w:val="00A22614"/>
    <w:rsid w:val="00A27837"/>
    <w:rsid w:val="00B3539E"/>
    <w:rsid w:val="00B44105"/>
    <w:rsid w:val="00B45232"/>
    <w:rsid w:val="00B7773B"/>
    <w:rsid w:val="00B86E66"/>
    <w:rsid w:val="00BD1938"/>
    <w:rsid w:val="00C12C58"/>
    <w:rsid w:val="00C31194"/>
    <w:rsid w:val="00C67B5B"/>
    <w:rsid w:val="00CC611C"/>
    <w:rsid w:val="00DA2E14"/>
    <w:rsid w:val="00DC47CB"/>
    <w:rsid w:val="00DD11F8"/>
    <w:rsid w:val="00E202FA"/>
    <w:rsid w:val="00E923B3"/>
    <w:rsid w:val="00E94788"/>
    <w:rsid w:val="00EB1751"/>
    <w:rsid w:val="00EB1B89"/>
    <w:rsid w:val="00FA69FB"/>
    <w:rsid w:val="00FC228C"/>
    <w:rsid w:val="00FC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F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2">
    <w:name w:val="heading 2"/>
    <w:basedOn w:val="a0"/>
    <w:next w:val="a0"/>
    <w:link w:val="20"/>
    <w:uiPriority w:val="9"/>
    <w:qFormat/>
    <w:rsid w:val="008A478E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593F81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9711BE"/>
    <w:rPr>
      <w:lang w:eastAsia="x-none"/>
    </w:rPr>
  </w:style>
  <w:style w:type="paragraph" w:customStyle="1" w:styleId="1">
    <w:name w:val="П.1"/>
    <w:basedOn w:val="a0"/>
    <w:link w:val="1Char"/>
    <w:rsid w:val="009711BE"/>
    <w:pPr>
      <w:numPr>
        <w:ilvl w:val="1"/>
        <w:numId w:val="2"/>
      </w:numPr>
      <w:contextualSpacing/>
    </w:pPr>
    <w:rPr>
      <w:rFonts w:asciiTheme="minorHAnsi" w:eastAsiaTheme="minorHAnsi" w:hAnsiTheme="minorHAnsi" w:cstheme="minorBidi"/>
      <w:color w:val="auto"/>
      <w:sz w:val="22"/>
      <w:lang w:eastAsia="x-none"/>
    </w:rPr>
  </w:style>
  <w:style w:type="paragraph" w:customStyle="1" w:styleId="11">
    <w:name w:val="П.1.1"/>
    <w:basedOn w:val="a0"/>
    <w:rsid w:val="009711BE"/>
    <w:pPr>
      <w:numPr>
        <w:ilvl w:val="2"/>
        <w:numId w:val="2"/>
      </w:numPr>
      <w:ind w:left="216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">
    <w:name w:val="П.1.1.1"/>
    <w:basedOn w:val="a0"/>
    <w:rsid w:val="009711BE"/>
    <w:pPr>
      <w:numPr>
        <w:ilvl w:val="3"/>
        <w:numId w:val="2"/>
      </w:numPr>
      <w:ind w:left="288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1">
    <w:name w:val="П.1.1.1.1.1"/>
    <w:basedOn w:val="a0"/>
    <w:rsid w:val="009711BE"/>
    <w:pPr>
      <w:numPr>
        <w:ilvl w:val="5"/>
        <w:numId w:val="2"/>
      </w:numPr>
      <w:ind w:left="432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">
    <w:name w:val="П.1.1.1.1"/>
    <w:basedOn w:val="a0"/>
    <w:rsid w:val="009711BE"/>
    <w:pPr>
      <w:numPr>
        <w:ilvl w:val="4"/>
        <w:numId w:val="2"/>
      </w:numPr>
      <w:ind w:left="360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a">
    <w:name w:val="П.глава"/>
    <w:basedOn w:val="a0"/>
    <w:rsid w:val="009711BE"/>
    <w:pPr>
      <w:numPr>
        <w:numId w:val="2"/>
      </w:numPr>
      <w:spacing w:before="240" w:after="240"/>
      <w:ind w:left="720" w:right="-6" w:firstLine="0"/>
      <w:contextualSpacing/>
      <w:jc w:val="center"/>
    </w:pPr>
    <w:rPr>
      <w:rFonts w:eastAsiaTheme="minorHAnsi"/>
      <w:color w:val="auto"/>
      <w:szCs w:val="24"/>
      <w:lang w:eastAsia="x-none"/>
    </w:rPr>
  </w:style>
  <w:style w:type="character" w:customStyle="1" w:styleId="a5">
    <w:name w:val="Абзац списка Знак"/>
    <w:link w:val="a4"/>
    <w:uiPriority w:val="34"/>
    <w:rsid w:val="0014429A"/>
    <w:rPr>
      <w:rFonts w:ascii="Times New Roman" w:eastAsia="Calibri" w:hAnsi="Times New Roman" w:cs="Times New Roman"/>
      <w:color w:val="000000"/>
      <w:sz w:val="24"/>
    </w:rPr>
  </w:style>
  <w:style w:type="character" w:customStyle="1" w:styleId="20">
    <w:name w:val="Заголовок 2 Знак"/>
    <w:basedOn w:val="a1"/>
    <w:link w:val="2"/>
    <w:uiPriority w:val="9"/>
    <w:rsid w:val="008A47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footnote text"/>
    <w:basedOn w:val="a0"/>
    <w:link w:val="a7"/>
    <w:rsid w:val="008A478E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rsid w:val="008A47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A478E"/>
    <w:rPr>
      <w:vertAlign w:val="superscript"/>
    </w:rPr>
  </w:style>
  <w:style w:type="character" w:customStyle="1" w:styleId="5">
    <w:name w:val="Основной текст (5)_"/>
    <w:basedOn w:val="a1"/>
    <w:link w:val="50"/>
    <w:locked/>
    <w:rsid w:val="008A478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A478E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F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2">
    <w:name w:val="heading 2"/>
    <w:basedOn w:val="a0"/>
    <w:next w:val="a0"/>
    <w:link w:val="20"/>
    <w:uiPriority w:val="9"/>
    <w:qFormat/>
    <w:rsid w:val="008A478E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593F81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9711BE"/>
    <w:rPr>
      <w:lang w:eastAsia="x-none"/>
    </w:rPr>
  </w:style>
  <w:style w:type="paragraph" w:customStyle="1" w:styleId="1">
    <w:name w:val="П.1"/>
    <w:basedOn w:val="a0"/>
    <w:link w:val="1Char"/>
    <w:rsid w:val="009711BE"/>
    <w:pPr>
      <w:numPr>
        <w:ilvl w:val="1"/>
        <w:numId w:val="2"/>
      </w:numPr>
      <w:contextualSpacing/>
    </w:pPr>
    <w:rPr>
      <w:rFonts w:asciiTheme="minorHAnsi" w:eastAsiaTheme="minorHAnsi" w:hAnsiTheme="minorHAnsi" w:cstheme="minorBidi"/>
      <w:color w:val="auto"/>
      <w:sz w:val="22"/>
      <w:lang w:eastAsia="x-none"/>
    </w:rPr>
  </w:style>
  <w:style w:type="paragraph" w:customStyle="1" w:styleId="11">
    <w:name w:val="П.1.1"/>
    <w:basedOn w:val="a0"/>
    <w:rsid w:val="009711BE"/>
    <w:pPr>
      <w:numPr>
        <w:ilvl w:val="2"/>
        <w:numId w:val="2"/>
      </w:numPr>
      <w:ind w:left="216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">
    <w:name w:val="П.1.1.1"/>
    <w:basedOn w:val="a0"/>
    <w:rsid w:val="009711BE"/>
    <w:pPr>
      <w:numPr>
        <w:ilvl w:val="3"/>
        <w:numId w:val="2"/>
      </w:numPr>
      <w:ind w:left="288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1">
    <w:name w:val="П.1.1.1.1.1"/>
    <w:basedOn w:val="a0"/>
    <w:rsid w:val="009711BE"/>
    <w:pPr>
      <w:numPr>
        <w:ilvl w:val="5"/>
        <w:numId w:val="2"/>
      </w:numPr>
      <w:ind w:left="432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">
    <w:name w:val="П.1.1.1.1"/>
    <w:basedOn w:val="a0"/>
    <w:rsid w:val="009711BE"/>
    <w:pPr>
      <w:numPr>
        <w:ilvl w:val="4"/>
        <w:numId w:val="2"/>
      </w:numPr>
      <w:ind w:left="360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a">
    <w:name w:val="П.глава"/>
    <w:basedOn w:val="a0"/>
    <w:rsid w:val="009711BE"/>
    <w:pPr>
      <w:numPr>
        <w:numId w:val="2"/>
      </w:numPr>
      <w:spacing w:before="240" w:after="240"/>
      <w:ind w:left="720" w:right="-6" w:firstLine="0"/>
      <w:contextualSpacing/>
      <w:jc w:val="center"/>
    </w:pPr>
    <w:rPr>
      <w:rFonts w:eastAsiaTheme="minorHAnsi"/>
      <w:color w:val="auto"/>
      <w:szCs w:val="24"/>
      <w:lang w:eastAsia="x-none"/>
    </w:rPr>
  </w:style>
  <w:style w:type="character" w:customStyle="1" w:styleId="a5">
    <w:name w:val="Абзац списка Знак"/>
    <w:link w:val="a4"/>
    <w:uiPriority w:val="34"/>
    <w:rsid w:val="0014429A"/>
    <w:rPr>
      <w:rFonts w:ascii="Times New Roman" w:eastAsia="Calibri" w:hAnsi="Times New Roman" w:cs="Times New Roman"/>
      <w:color w:val="000000"/>
      <w:sz w:val="24"/>
    </w:rPr>
  </w:style>
  <w:style w:type="character" w:customStyle="1" w:styleId="20">
    <w:name w:val="Заголовок 2 Знак"/>
    <w:basedOn w:val="a1"/>
    <w:link w:val="2"/>
    <w:uiPriority w:val="9"/>
    <w:rsid w:val="008A47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footnote text"/>
    <w:basedOn w:val="a0"/>
    <w:link w:val="a7"/>
    <w:rsid w:val="008A478E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rsid w:val="008A47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A478E"/>
    <w:rPr>
      <w:vertAlign w:val="superscript"/>
    </w:rPr>
  </w:style>
  <w:style w:type="character" w:customStyle="1" w:styleId="5">
    <w:name w:val="Основной текст (5)_"/>
    <w:basedOn w:val="a1"/>
    <w:link w:val="50"/>
    <w:locked/>
    <w:rsid w:val="008A478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A478E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2973-BAD8-478A-A146-39ED8E47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Моисеева Наталья Геннадиевна</cp:lastModifiedBy>
  <cp:revision>17</cp:revision>
  <dcterms:created xsi:type="dcterms:W3CDTF">2021-07-06T05:56:00Z</dcterms:created>
  <dcterms:modified xsi:type="dcterms:W3CDTF">2022-11-23T13:15:00Z</dcterms:modified>
</cp:coreProperties>
</file>